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06C5" w14:textId="77777777" w:rsidR="004D2E88" w:rsidRPr="004D2E88" w:rsidRDefault="0043660B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E524EC">
        <w:rPr>
          <w:rFonts w:ascii="Arial" w:hAnsi="Arial" w:cs="Arial"/>
          <w:b/>
          <w:sz w:val="24"/>
          <w:szCs w:val="24"/>
          <w:u w:val="single"/>
        </w:rPr>
        <w:t>Außenputze</w:t>
      </w:r>
    </w:p>
    <w:p w14:paraId="155F8D42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14:paraId="0DBAE0B7" w14:textId="77777777" w:rsidR="008220E2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b/>
          <w:sz w:val="24"/>
          <w:szCs w:val="20"/>
          <w:u w:val="single"/>
          <w:lang w:eastAsia="de-DE"/>
        </w:rPr>
        <w:t>Sockelputze</w:t>
      </w:r>
    </w:p>
    <w:p w14:paraId="554B87BF" w14:textId="77777777" w:rsidR="008220E2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DA39E3A" w14:textId="77777777" w:rsidR="008220E2" w:rsidRPr="00CE0F6F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0F6F">
        <w:rPr>
          <w:rFonts w:ascii="Arial" w:hAnsi="Arial" w:cs="Arial"/>
          <w:b/>
          <w:sz w:val="20"/>
          <w:szCs w:val="20"/>
        </w:rPr>
        <w:t>Maschinen-Sockel</w:t>
      </w:r>
      <w:r>
        <w:rPr>
          <w:rFonts w:ascii="Arial" w:hAnsi="Arial" w:cs="Arial"/>
          <w:b/>
          <w:sz w:val="20"/>
          <w:szCs w:val="20"/>
        </w:rPr>
        <w:t>putz leicht</w:t>
      </w:r>
    </w:p>
    <w:p w14:paraId="18F9E9DE" w14:textId="77777777" w:rsidR="008220E2" w:rsidRPr="00CE0F6F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8DB879" w14:textId="77777777" w:rsidR="008220E2" w:rsidRPr="00CE0F6F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Maschinen-Sockelleichtputz auf Zementbasis, CS III W</w:t>
      </w:r>
      <w:r w:rsidRPr="00CE0F6F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>2 nach DIN EN 998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noBreakHyphen/>
        <w:t xml:space="preserve">1, für hochwärmedämmendes Mauerwerk oder auf vorbereitete Dämmplatten, im Mittel 15 mm dick auftragen, eben und fluchtrecht verziehen. Der Sockelputz ist zum Untergrund nach unten hin abgeschrägt (45°) auszuführen. </w:t>
      </w:r>
    </w:p>
    <w:p w14:paraId="45EAD718" w14:textId="77777777" w:rsidR="008220E2" w:rsidRPr="00CE0F6F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Bauwerksabdichtung nach DIN 18533 bauseits vorhanden</w:t>
      </w:r>
    </w:p>
    <w:p w14:paraId="5D4A8517" w14:textId="77777777" w:rsidR="008220E2" w:rsidRPr="00CE0F6F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Standzeit: pro mm Putzdicke 1 Tag.</w:t>
      </w:r>
    </w:p>
    <w:p w14:paraId="143E191D" w14:textId="77777777" w:rsidR="00AD4D89" w:rsidRDefault="00AD4D89" w:rsidP="00AD4D89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0EE0A73D" w14:textId="77777777" w:rsidR="008220E2" w:rsidRPr="00CE0F6F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7C8781" w14:textId="77777777" w:rsidR="008220E2" w:rsidRPr="00CE0F6F" w:rsidRDefault="008220E2" w:rsidP="008220E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CE0F6F">
        <w:rPr>
          <w:rFonts w:ascii="Arial" w:hAnsi="Arial" w:cs="Arial"/>
          <w:b/>
          <w:sz w:val="20"/>
          <w:szCs w:val="20"/>
        </w:rPr>
        <w:t>Produkte:</w:t>
      </w:r>
      <w:r w:rsidRPr="00CE0F6F">
        <w:rPr>
          <w:rFonts w:ascii="Arial" w:hAnsi="Arial" w:cs="Arial"/>
          <w:b/>
          <w:sz w:val="20"/>
          <w:szCs w:val="20"/>
        </w:rPr>
        <w:tab/>
        <w:t xml:space="preserve">RYGOL </w:t>
      </w:r>
      <w:r w:rsidRPr="00CE0F6F">
        <w:rPr>
          <w:rFonts w:ascii="Arial" w:eastAsia="Calibri" w:hAnsi="Arial" w:cs="Arial"/>
          <w:b/>
          <w:sz w:val="20"/>
          <w:szCs w:val="20"/>
        </w:rPr>
        <w:t>Maschinen</w:t>
      </w:r>
      <w:r w:rsidRPr="00CE0F6F">
        <w:rPr>
          <w:rFonts w:ascii="Arial" w:hAnsi="Arial" w:cs="Arial"/>
          <w:b/>
          <w:sz w:val="20"/>
          <w:szCs w:val="20"/>
        </w:rPr>
        <w:t>-Sockel-Leichtputz MSP-L</w:t>
      </w:r>
    </w:p>
    <w:p w14:paraId="3D8758BF" w14:textId="77777777" w:rsidR="008220E2" w:rsidRPr="00CE0F6F" w:rsidRDefault="008220E2" w:rsidP="008220E2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0C647DF8" w14:textId="77777777" w:rsidR="008220E2" w:rsidRPr="009549EB" w:rsidRDefault="008220E2" w:rsidP="008220E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064139C3" w14:textId="77777777" w:rsidR="008220E2" w:rsidRDefault="008220E2" w:rsidP="008220E2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48140434" w14:textId="77777777" w:rsidR="008220E2" w:rsidRDefault="008220E2" w:rsidP="008220E2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ab/>
        <w:t>Gesamtpreis</w:t>
      </w:r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42F219C7" w14:textId="77777777" w:rsidR="008220E2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D3CDCB" w14:textId="77777777" w:rsidR="008220E2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B1C5BF8" w14:textId="77777777" w:rsidR="00AD4D89" w:rsidRDefault="00AD4D89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8AD12B" w14:textId="021C19F4" w:rsidR="008220E2" w:rsidRPr="00CE0F6F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0F6F">
        <w:rPr>
          <w:rFonts w:ascii="Arial" w:hAnsi="Arial" w:cs="Arial"/>
          <w:b/>
          <w:sz w:val="20"/>
          <w:szCs w:val="20"/>
        </w:rPr>
        <w:t>Maschinen-Sockelputz leicht Faser schnell</w:t>
      </w:r>
    </w:p>
    <w:p w14:paraId="1C873218" w14:textId="77777777" w:rsidR="008220E2" w:rsidRPr="00CE0F6F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998389" w14:textId="77777777" w:rsidR="008220E2" w:rsidRPr="00CE0F6F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Maschinen-Sockelputz leicht Faser auf Zementbasis, LW CS III W</w:t>
      </w:r>
      <w:r w:rsidRPr="00CE0F6F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 xml:space="preserve">2 nach DIN EN 998-1, auf Mauerwerk nach DIN 1053 mit der Druckfestigkeit kleiner/gleich 6 N/mm², sowie </w:t>
      </w:r>
      <w:proofErr w:type="spellStart"/>
      <w:r w:rsidRPr="00CE0F6F">
        <w:rPr>
          <w:rFonts w:ascii="Arial" w:eastAsia="Times New Roman" w:hAnsi="Arial" w:cs="Arial"/>
          <w:sz w:val="20"/>
          <w:szCs w:val="20"/>
          <w:lang w:eastAsia="de-DE"/>
        </w:rPr>
        <w:t>porosiertem</w:t>
      </w:r>
      <w:proofErr w:type="spellEnd"/>
      <w:r w:rsidRPr="00CE0F6F">
        <w:rPr>
          <w:rFonts w:ascii="Arial" w:eastAsia="Times New Roman" w:hAnsi="Arial" w:cs="Arial"/>
          <w:sz w:val="20"/>
          <w:szCs w:val="20"/>
          <w:lang w:eastAsia="de-DE"/>
        </w:rPr>
        <w:t xml:space="preserve"> Ziegelmauerwerk und hochwärmedämmende Wandbildner &gt; 6 N/mm² oder auf vorbereitete Dämmplatten, im Mittel 15 mm dick auftragen, eben und fluchtrecht verziehen. Der Sockelputz ist zum Untergrund nach unten hin abgeschrägt (45°) auszuführen. Bauwerksabdichtung nach DIN 18533 bauseits vorhanden.</w:t>
      </w:r>
    </w:p>
    <w:p w14:paraId="6157D6D0" w14:textId="77777777" w:rsidR="008220E2" w:rsidRPr="00CE0F6F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Standzeit: pro mm Putzdicke 1 Tag.</w:t>
      </w:r>
    </w:p>
    <w:p w14:paraId="46FDA05C" w14:textId="77777777" w:rsidR="00AD4D89" w:rsidRDefault="00AD4D89" w:rsidP="00AD4D89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01D8E4AC" w14:textId="77777777" w:rsidR="008220E2" w:rsidRPr="00CE0F6F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C95EAA" w14:textId="77777777" w:rsidR="008220E2" w:rsidRPr="00CE0F6F" w:rsidRDefault="008220E2" w:rsidP="008220E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CE0F6F">
        <w:rPr>
          <w:rFonts w:ascii="Arial" w:hAnsi="Arial" w:cs="Arial"/>
          <w:b/>
          <w:sz w:val="20"/>
          <w:szCs w:val="20"/>
        </w:rPr>
        <w:t>Produkte:</w:t>
      </w:r>
      <w:r w:rsidRPr="00CE0F6F">
        <w:rPr>
          <w:rFonts w:ascii="Arial" w:hAnsi="Arial" w:cs="Arial"/>
          <w:b/>
          <w:sz w:val="20"/>
          <w:szCs w:val="20"/>
        </w:rPr>
        <w:tab/>
        <w:t xml:space="preserve">RYGOL </w:t>
      </w:r>
      <w:r w:rsidRPr="00CE0F6F">
        <w:rPr>
          <w:rFonts w:ascii="Arial" w:eastAsia="Calibri" w:hAnsi="Arial" w:cs="Arial"/>
          <w:b/>
          <w:sz w:val="20"/>
          <w:szCs w:val="20"/>
        </w:rPr>
        <w:t>Maschinen</w:t>
      </w:r>
      <w:r w:rsidRPr="00CE0F6F">
        <w:rPr>
          <w:rFonts w:ascii="Arial" w:hAnsi="Arial" w:cs="Arial"/>
          <w:b/>
          <w:sz w:val="20"/>
          <w:szCs w:val="20"/>
        </w:rPr>
        <w:t>-Sockelputz leicht Faser schnell MSP</w:t>
      </w:r>
      <w:r w:rsidRPr="00CE0F6F">
        <w:rPr>
          <w:rFonts w:ascii="Arial" w:hAnsi="Arial" w:cs="Arial"/>
          <w:b/>
          <w:sz w:val="20"/>
          <w:szCs w:val="20"/>
        </w:rPr>
        <w:noBreakHyphen/>
        <w:t>LFS</w:t>
      </w:r>
    </w:p>
    <w:p w14:paraId="5251B5A4" w14:textId="77777777" w:rsidR="008220E2" w:rsidRPr="00CE0F6F" w:rsidRDefault="008220E2" w:rsidP="008220E2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23B246EC" w14:textId="77777777" w:rsidR="008220E2" w:rsidRPr="009549EB" w:rsidRDefault="008220E2" w:rsidP="008220E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7DC64021" w14:textId="77777777" w:rsidR="008220E2" w:rsidRPr="00CE0F6F" w:rsidRDefault="008220E2" w:rsidP="008220E2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39972DFF" w14:textId="77777777" w:rsidR="008220E2" w:rsidRDefault="008220E2" w:rsidP="008220E2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77CC5AC9" w14:textId="77777777" w:rsidR="008220E2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5C3D856" w14:textId="77777777" w:rsidR="008220E2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54F5D3D" w14:textId="6EB77A44" w:rsidR="008220E2" w:rsidRDefault="008220E2" w:rsidP="00822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0B8F310" w14:textId="77777777" w:rsidR="008220E2" w:rsidRPr="00EE7113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b/>
          <w:sz w:val="20"/>
          <w:szCs w:val="20"/>
          <w:lang w:eastAsia="de-DE"/>
        </w:rPr>
        <w:t>Zement-Maschinen-Sockelputz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1F35E3">
        <w:rPr>
          <w:rFonts w:ascii="Arial" w:eastAsia="Times New Roman" w:hAnsi="Arial" w:cs="Arial"/>
          <w:b/>
          <w:sz w:val="20"/>
          <w:szCs w:val="20"/>
          <w:lang w:eastAsia="de-DE"/>
        </w:rPr>
        <w:t>01</w:t>
      </w:r>
    </w:p>
    <w:p w14:paraId="525150B4" w14:textId="77777777" w:rsidR="008220E2" w:rsidRPr="00EE7113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91E375" w14:textId="77777777" w:rsidR="008220E2" w:rsidRPr="00EE7113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>Zement-Maschinenputz, CS IV W</w:t>
      </w:r>
      <w:r w:rsidRPr="00EE7113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EE7113">
        <w:rPr>
          <w:rFonts w:ascii="Arial" w:eastAsia="Times New Roman" w:hAnsi="Arial" w:cs="Arial"/>
          <w:sz w:val="20"/>
          <w:szCs w:val="20"/>
          <w:lang w:eastAsia="de-DE"/>
        </w:rPr>
        <w:t xml:space="preserve">2 nach DIN EN 998-1 auf Mauerwerk aus Steinen mit einer Druckfestigkeitsklasse größer 6, zweilagig nass in nass auftragen. Der Sockelputz ist zum Untergrund nach unten hin abgeschrägt (45°) auszuführen. </w:t>
      </w:r>
    </w:p>
    <w:p w14:paraId="3BCFCB2F" w14:textId="77777777" w:rsidR="008220E2" w:rsidRPr="00EE7113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>Standzeit: pro mm Putzdicke 1 Tag.</w:t>
      </w:r>
    </w:p>
    <w:p w14:paraId="2DB28F16" w14:textId="77777777" w:rsidR="008220E2" w:rsidRPr="00EE7113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 xml:space="preserve">Oberfläche aufrauen/Oberfläche </w:t>
      </w:r>
      <w:proofErr w:type="spellStart"/>
      <w:r w:rsidRPr="00EE7113">
        <w:rPr>
          <w:rFonts w:ascii="Arial" w:eastAsia="Times New Roman" w:hAnsi="Arial" w:cs="Arial"/>
          <w:sz w:val="20"/>
          <w:szCs w:val="20"/>
          <w:lang w:eastAsia="de-DE"/>
        </w:rPr>
        <w:t>abfilzen</w:t>
      </w:r>
      <w:proofErr w:type="spellEnd"/>
    </w:p>
    <w:p w14:paraId="3627FDA2" w14:textId="77777777" w:rsidR="008220E2" w:rsidRPr="00EE7113" w:rsidRDefault="008220E2" w:rsidP="008220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>Mindestputzdicke 15 mm</w:t>
      </w:r>
    </w:p>
    <w:p w14:paraId="7FF2E703" w14:textId="77777777" w:rsidR="00AD4D89" w:rsidRDefault="00AD4D89" w:rsidP="00AD4D89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373A03FF" w14:textId="77777777" w:rsidR="008220E2" w:rsidRPr="00EE7113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7B826CD" w14:textId="77777777" w:rsidR="008220E2" w:rsidRPr="00EE7113" w:rsidRDefault="008220E2" w:rsidP="008220E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EE7113">
        <w:rPr>
          <w:rFonts w:ascii="Arial" w:hAnsi="Arial" w:cs="Arial"/>
          <w:b/>
          <w:sz w:val="20"/>
          <w:szCs w:val="20"/>
        </w:rPr>
        <w:t>Produkte:</w:t>
      </w:r>
      <w:r w:rsidRPr="00EE7113">
        <w:rPr>
          <w:rFonts w:ascii="Arial" w:hAnsi="Arial" w:cs="Arial"/>
          <w:b/>
          <w:sz w:val="20"/>
          <w:szCs w:val="20"/>
        </w:rPr>
        <w:tab/>
        <w:t>RYGOL Zement-</w:t>
      </w:r>
      <w:r w:rsidRPr="00EE7113">
        <w:rPr>
          <w:rFonts w:ascii="Arial" w:eastAsia="Calibri" w:hAnsi="Arial" w:cs="Arial"/>
          <w:b/>
          <w:sz w:val="20"/>
          <w:szCs w:val="20"/>
        </w:rPr>
        <w:t>Maschinenputz</w:t>
      </w:r>
      <w:r w:rsidRPr="00EE7113">
        <w:rPr>
          <w:rFonts w:ascii="Arial" w:hAnsi="Arial" w:cs="Arial"/>
          <w:b/>
          <w:sz w:val="20"/>
          <w:szCs w:val="20"/>
        </w:rPr>
        <w:t>, Sockelputz MZP 01</w:t>
      </w:r>
    </w:p>
    <w:p w14:paraId="7EB56627" w14:textId="77777777" w:rsidR="008220E2" w:rsidRDefault="008220E2" w:rsidP="0082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F7C7F29" w14:textId="77777777" w:rsidR="008220E2" w:rsidRPr="009549EB" w:rsidRDefault="008220E2" w:rsidP="008220E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4329BECB" w14:textId="77777777" w:rsidR="008220E2" w:rsidRPr="00EE7113" w:rsidRDefault="008220E2" w:rsidP="008220E2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338941C5" w14:textId="77777777" w:rsidR="008220E2" w:rsidRDefault="008220E2" w:rsidP="008220E2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E7113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E7113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sectPr w:rsidR="008220E2" w:rsidSect="00B54D2F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4B43" w14:textId="77777777" w:rsidR="00B54D2F" w:rsidRDefault="00B54D2F" w:rsidP="004D2E88">
      <w:pPr>
        <w:spacing w:after="0" w:line="240" w:lineRule="auto"/>
      </w:pPr>
      <w:r>
        <w:separator/>
      </w:r>
    </w:p>
  </w:endnote>
  <w:endnote w:type="continuationSeparator" w:id="0">
    <w:p w14:paraId="504D7F15" w14:textId="77777777" w:rsidR="00B54D2F" w:rsidRDefault="00B54D2F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425F" w14:textId="77777777" w:rsidR="00B54D2F" w:rsidRDefault="00B54D2F" w:rsidP="004D2E88">
      <w:pPr>
        <w:spacing w:after="0" w:line="240" w:lineRule="auto"/>
      </w:pPr>
      <w:r>
        <w:separator/>
      </w:r>
    </w:p>
  </w:footnote>
  <w:footnote w:type="continuationSeparator" w:id="0">
    <w:p w14:paraId="4C1A077E" w14:textId="77777777" w:rsidR="00B54D2F" w:rsidRDefault="00B54D2F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0ED6" w14:textId="77777777" w:rsidR="004D2E88" w:rsidRDefault="00AC56D5" w:rsidP="004D2E88">
    <w:pPr>
      <w:pStyle w:val="Kopfzeile"/>
      <w:jc w:val="right"/>
    </w:pPr>
    <w:r>
      <w:rPr>
        <w:noProof/>
      </w:rPr>
      <w:drawing>
        <wp:inline distT="0" distB="0" distL="0" distR="0" wp14:anchorId="63C0BA68" wp14:editId="73BC1A7E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77825"/>
    <w:rsid w:val="001371D5"/>
    <w:rsid w:val="001D5431"/>
    <w:rsid w:val="00204021"/>
    <w:rsid w:val="0043660B"/>
    <w:rsid w:val="004D2E88"/>
    <w:rsid w:val="00605138"/>
    <w:rsid w:val="0068554F"/>
    <w:rsid w:val="008220E2"/>
    <w:rsid w:val="00AA5671"/>
    <w:rsid w:val="00AC56D5"/>
    <w:rsid w:val="00AD4D89"/>
    <w:rsid w:val="00AD7225"/>
    <w:rsid w:val="00B54D2F"/>
    <w:rsid w:val="00B96D52"/>
    <w:rsid w:val="00DC4D42"/>
    <w:rsid w:val="00DD517F"/>
    <w:rsid w:val="00E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68990"/>
  <w15:docId w15:val="{A29D4F8C-61F8-41A4-AC1B-AABBBA85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E5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366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2024-02-22T10:07:00Z</dcterms:created>
  <dcterms:modified xsi:type="dcterms:W3CDTF">2024-02-22T10:07:00Z</dcterms:modified>
</cp:coreProperties>
</file>